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4" w:rsidRDefault="00F81E94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FB0FF5" w:rsidRDefault="00FB0FF5" w:rsidP="00FB0FF5">
      <w:pPr>
        <w:jc w:val="center"/>
        <w:rPr>
          <w:rFonts w:ascii="Verdana" w:hAnsi="Verdana"/>
          <w:color w:val="000000"/>
          <w:sz w:val="24"/>
          <w:szCs w:val="24"/>
        </w:rPr>
      </w:pPr>
      <w:r w:rsidRPr="00FB0FF5">
        <w:rPr>
          <w:rFonts w:ascii="Verdana" w:hAnsi="Verdana"/>
          <w:color w:val="000000"/>
          <w:sz w:val="32"/>
          <w:szCs w:val="32"/>
        </w:rPr>
        <w:t>GCCDLA</w:t>
      </w:r>
      <w:r w:rsidR="00A52070">
        <w:rPr>
          <w:rFonts w:ascii="Verdana" w:hAnsi="Verdana"/>
          <w:color w:val="000000"/>
          <w:sz w:val="32"/>
          <w:szCs w:val="32"/>
        </w:rPr>
        <w:t xml:space="preserve"> GENERAL MEETING MINUTES JULY 31</w:t>
      </w:r>
      <w:r w:rsidRPr="00FB0FF5">
        <w:rPr>
          <w:rFonts w:ascii="Verdana" w:hAnsi="Verdana"/>
          <w:color w:val="000000"/>
          <w:sz w:val="32"/>
          <w:szCs w:val="32"/>
        </w:rPr>
        <w:t>, 2015</w:t>
      </w:r>
    </w:p>
    <w:p w:rsidR="00A52070" w:rsidRDefault="00FB0FF5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I.   </w:t>
      </w:r>
      <w:r w:rsidR="00EF71C7">
        <w:rPr>
          <w:rFonts w:ascii="Verdana" w:hAnsi="Verdana"/>
          <w:color w:val="000000"/>
          <w:sz w:val="24"/>
          <w:szCs w:val="24"/>
        </w:rPr>
        <w:t xml:space="preserve">  </w:t>
      </w:r>
      <w:r>
        <w:rPr>
          <w:rFonts w:ascii="Verdana" w:hAnsi="Verdana"/>
          <w:color w:val="000000"/>
          <w:sz w:val="24"/>
          <w:szCs w:val="24"/>
        </w:rPr>
        <w:t>CALL TO ORDER</w:t>
      </w:r>
    </w:p>
    <w:p w:rsidR="00A52070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II.    PRIOR MINUTES APPROVED</w:t>
      </w:r>
    </w:p>
    <w:p w:rsidR="00CE06D9" w:rsidRDefault="00CE06D9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II</w:t>
      </w:r>
      <w:r w:rsidR="00A52070">
        <w:rPr>
          <w:rFonts w:ascii="Verdana" w:hAnsi="Verdana"/>
          <w:color w:val="000000"/>
          <w:sz w:val="24"/>
          <w:szCs w:val="24"/>
        </w:rPr>
        <w:t>I</w:t>
      </w:r>
      <w:r w:rsidR="00EF71C7">
        <w:rPr>
          <w:rFonts w:ascii="Verdana" w:hAnsi="Verdana"/>
          <w:color w:val="000000"/>
          <w:sz w:val="24"/>
          <w:szCs w:val="24"/>
        </w:rPr>
        <w:t xml:space="preserve">.   </w:t>
      </w:r>
      <w:r>
        <w:rPr>
          <w:rFonts w:ascii="Verdana" w:hAnsi="Verdana"/>
          <w:color w:val="000000"/>
          <w:sz w:val="24"/>
          <w:szCs w:val="24"/>
        </w:rPr>
        <w:t>OLD BUSINESS</w:t>
      </w:r>
    </w:p>
    <w:p w:rsidR="00CE06D9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a.  August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28, 2015 CLE Juvenile Cases</w:t>
      </w:r>
    </w:p>
    <w:p w:rsidR="00A52070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b.  September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17, 2015 Board Meeting </w:t>
      </w:r>
    </w:p>
    <w:p w:rsidR="00CE06D9" w:rsidRDefault="00A5207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IV</w:t>
      </w:r>
      <w:r w:rsidR="00CE06D9">
        <w:rPr>
          <w:rFonts w:ascii="Verdana" w:hAnsi="Verdana"/>
          <w:color w:val="000000"/>
          <w:sz w:val="24"/>
          <w:szCs w:val="24"/>
        </w:rPr>
        <w:t>.   NEW BUSINESS</w:t>
      </w:r>
    </w:p>
    <w:p w:rsidR="00CE06D9" w:rsidRDefault="00CE06D9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 xml:space="preserve">a.  </w:t>
      </w:r>
      <w:r w:rsidR="00A52070">
        <w:rPr>
          <w:rFonts w:ascii="Verdana" w:hAnsi="Verdana"/>
          <w:color w:val="000000"/>
          <w:sz w:val="24"/>
          <w:szCs w:val="24"/>
        </w:rPr>
        <w:t>Prosecutor's</w:t>
      </w:r>
      <w:proofErr w:type="gramEnd"/>
      <w:r w:rsidR="00A52070">
        <w:rPr>
          <w:rFonts w:ascii="Verdana" w:hAnsi="Verdana"/>
          <w:color w:val="000000"/>
          <w:sz w:val="24"/>
          <w:szCs w:val="24"/>
        </w:rPr>
        <w:t xml:space="preserve"> </w:t>
      </w:r>
      <w:r w:rsidR="0022517A">
        <w:rPr>
          <w:rFonts w:ascii="Verdana" w:hAnsi="Verdana"/>
          <w:color w:val="000000"/>
          <w:sz w:val="24"/>
          <w:szCs w:val="24"/>
        </w:rPr>
        <w:t>prejudicial</w:t>
      </w:r>
      <w:r w:rsidR="00A52070">
        <w:rPr>
          <w:rFonts w:ascii="Verdana" w:hAnsi="Verdana"/>
          <w:color w:val="000000"/>
          <w:sz w:val="24"/>
          <w:szCs w:val="24"/>
        </w:rPr>
        <w:t xml:space="preserve"> pre trial comments in the Samuel Dubose</w:t>
      </w:r>
      <w:r w:rsidR="00956700">
        <w:rPr>
          <w:rFonts w:ascii="Verdana" w:hAnsi="Verdana"/>
          <w:color w:val="000000"/>
          <w:sz w:val="24"/>
          <w:szCs w:val="24"/>
        </w:rPr>
        <w:t>/</w:t>
      </w:r>
      <w:r w:rsidR="00A52070">
        <w:rPr>
          <w:rFonts w:ascii="Verdana" w:hAnsi="Verdana"/>
          <w:color w:val="000000"/>
          <w:sz w:val="24"/>
          <w:szCs w:val="24"/>
        </w:rPr>
        <w:t xml:space="preserve"> </w:t>
      </w:r>
      <w:r w:rsidR="00A52070">
        <w:rPr>
          <w:rFonts w:ascii="Verdana" w:hAnsi="Verdana"/>
          <w:color w:val="000000"/>
          <w:sz w:val="24"/>
          <w:szCs w:val="24"/>
        </w:rPr>
        <w:tab/>
        <w:t>Ray Tensing matter discussed.</w:t>
      </w:r>
    </w:p>
    <w:p w:rsidR="00A52070" w:rsidRDefault="00A52070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b.   Members point out that Prosecutor Deters has condemned the </w:t>
      </w: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conduct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in this matter, but not the people as is typical in these matters</w:t>
      </w:r>
    </w:p>
    <w:p w:rsidR="0022517A" w:rsidRDefault="0022517A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>c.    The membership was polled, with four dissenting</w:t>
      </w:r>
      <w:proofErr w:type="gramStart"/>
      <w:r>
        <w:rPr>
          <w:rFonts w:ascii="Verdana" w:hAnsi="Verdana"/>
          <w:color w:val="000000"/>
          <w:sz w:val="24"/>
          <w:szCs w:val="24"/>
        </w:rPr>
        <w:t>,  and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it was </w:t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 w:rsidR="00A9415D">
        <w:rPr>
          <w:rFonts w:ascii="Verdana" w:hAnsi="Verdana"/>
          <w:color w:val="000000"/>
          <w:sz w:val="24"/>
          <w:szCs w:val="24"/>
        </w:rPr>
        <w:t>determined</w:t>
      </w:r>
      <w:r>
        <w:rPr>
          <w:rFonts w:ascii="Verdana" w:hAnsi="Verdana"/>
          <w:color w:val="000000"/>
          <w:sz w:val="24"/>
          <w:szCs w:val="24"/>
        </w:rPr>
        <w:t xml:space="preserve"> that a letter to the editor of the various newspaper </w:t>
      </w:r>
      <w:r>
        <w:rPr>
          <w:rFonts w:ascii="Verdana" w:hAnsi="Verdana"/>
          <w:color w:val="000000"/>
          <w:sz w:val="24"/>
          <w:szCs w:val="24"/>
        </w:rPr>
        <w:tab/>
        <w:t xml:space="preserve">publications should be sent by President Ewing condemning this </w:t>
      </w:r>
      <w:r>
        <w:rPr>
          <w:rFonts w:ascii="Verdana" w:hAnsi="Verdana"/>
          <w:color w:val="000000"/>
          <w:sz w:val="24"/>
          <w:szCs w:val="24"/>
        </w:rPr>
        <w:tab/>
        <w:t>conduct.</w:t>
      </w:r>
    </w:p>
    <w:p w:rsidR="00A52070" w:rsidRDefault="0022517A" w:rsidP="00A5207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d.   It was brought to the attention of the group that Judge Luebbers </w:t>
      </w:r>
      <w:r>
        <w:rPr>
          <w:rFonts w:ascii="Verdana" w:hAnsi="Verdana"/>
          <w:color w:val="000000"/>
          <w:sz w:val="24"/>
          <w:szCs w:val="24"/>
        </w:rPr>
        <w:tab/>
        <w:t xml:space="preserve">had refused to honor an agreed five year sentence and added another </w:t>
      </w:r>
      <w:r>
        <w:rPr>
          <w:rFonts w:ascii="Verdana" w:hAnsi="Verdana"/>
          <w:color w:val="000000"/>
          <w:sz w:val="24"/>
          <w:szCs w:val="24"/>
        </w:rPr>
        <w:tab/>
        <w:t>two years after defendant had disrupted the Court with a cell phone.</w:t>
      </w:r>
    </w:p>
    <w:p w:rsidR="00CE06D9" w:rsidRDefault="0022517A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V.   NEW MEMBERS</w:t>
      </w:r>
    </w:p>
    <w:p w:rsidR="0022517A" w:rsidRDefault="0022517A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a.  Charlie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</w:rPr>
        <w:t>Hartmeyer</w:t>
      </w:r>
      <w:proofErr w:type="spellEnd"/>
    </w:p>
    <w:p w:rsidR="0049258F" w:rsidRDefault="0049258F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</w:t>
      </w:r>
      <w:r w:rsidR="00EF71C7">
        <w:rPr>
          <w:rFonts w:ascii="Verdana" w:hAnsi="Verdana"/>
          <w:color w:val="000000"/>
          <w:sz w:val="24"/>
          <w:szCs w:val="24"/>
        </w:rPr>
        <w:t xml:space="preserve">I.   </w:t>
      </w:r>
      <w:r w:rsidR="0022517A">
        <w:rPr>
          <w:rFonts w:ascii="Verdana" w:hAnsi="Verdana"/>
          <w:color w:val="000000"/>
          <w:sz w:val="24"/>
          <w:szCs w:val="24"/>
        </w:rPr>
        <w:t>APPEAL WINS</w:t>
      </w:r>
    </w:p>
    <w:p w:rsidR="00BD3DE0" w:rsidRDefault="00BD3DE0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a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.   Hal </w:t>
      </w:r>
      <w:proofErr w:type="spellStart"/>
      <w:r>
        <w:rPr>
          <w:rFonts w:ascii="Verdana" w:hAnsi="Verdana"/>
          <w:color w:val="000000"/>
          <w:sz w:val="24"/>
          <w:szCs w:val="24"/>
        </w:rPr>
        <w:t>Are</w:t>
      </w:r>
      <w:r w:rsidR="0022517A">
        <w:rPr>
          <w:rFonts w:ascii="Verdana" w:hAnsi="Verdana"/>
          <w:color w:val="000000"/>
          <w:sz w:val="24"/>
          <w:szCs w:val="24"/>
        </w:rPr>
        <w:t>nstein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, Ethan </w:t>
      </w:r>
      <w:proofErr w:type="spellStart"/>
      <w:r>
        <w:rPr>
          <w:rFonts w:ascii="Verdana" w:hAnsi="Verdana"/>
          <w:color w:val="000000"/>
          <w:sz w:val="24"/>
          <w:szCs w:val="24"/>
        </w:rPr>
        <w:t>Arenstein</w:t>
      </w:r>
      <w:proofErr w:type="spellEnd"/>
      <w:r>
        <w:rPr>
          <w:rFonts w:ascii="Verdana" w:hAnsi="Verdana"/>
          <w:color w:val="000000"/>
          <w:sz w:val="24"/>
          <w:szCs w:val="24"/>
        </w:rPr>
        <w:t>, State v. Smith C-140599</w:t>
      </w:r>
    </w:p>
    <w:p w:rsidR="0022517A" w:rsidRDefault="0022517A" w:rsidP="00FB0FF5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b</w:t>
      </w:r>
      <w:proofErr w:type="gramEnd"/>
      <w:r>
        <w:rPr>
          <w:rFonts w:ascii="Verdana" w:hAnsi="Verdana"/>
          <w:color w:val="000000"/>
          <w:sz w:val="24"/>
          <w:szCs w:val="24"/>
        </w:rPr>
        <w:t>.   Brian Goldberg</w:t>
      </w:r>
      <w:r w:rsidR="00BD3DE0">
        <w:rPr>
          <w:rFonts w:ascii="Verdana" w:hAnsi="Verdana"/>
          <w:color w:val="000000"/>
          <w:sz w:val="24"/>
          <w:szCs w:val="24"/>
        </w:rPr>
        <w:t>, State v. Woodruff, C-140256</w:t>
      </w:r>
    </w:p>
    <w:p w:rsidR="00BD3DE0" w:rsidRDefault="003F41F9" w:rsidP="00EF71C7">
      <w:pPr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c.   </w:t>
      </w:r>
      <w:r w:rsidR="00BD3DE0">
        <w:rPr>
          <w:rFonts w:ascii="Verdana" w:hAnsi="Verdana"/>
          <w:color w:val="000000"/>
          <w:sz w:val="24"/>
          <w:szCs w:val="24"/>
        </w:rPr>
        <w:t xml:space="preserve">Secretary's note:  David Hoffman, State v. Springer </w:t>
      </w:r>
      <w:r>
        <w:rPr>
          <w:rFonts w:ascii="Verdana" w:hAnsi="Verdana"/>
          <w:color w:val="000000"/>
          <w:sz w:val="24"/>
          <w:szCs w:val="24"/>
        </w:rPr>
        <w:t>C-140485,</w:t>
      </w:r>
    </w:p>
    <w:p w:rsidR="003F41F9" w:rsidRDefault="003F41F9" w:rsidP="00EF71C7">
      <w:pPr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  <w:t xml:space="preserve">      State v. Fields, C-140522</w:t>
      </w:r>
    </w:p>
    <w:p w:rsidR="003F41F9" w:rsidRDefault="003F41F9" w:rsidP="00FB0FF5">
      <w:pPr>
        <w:rPr>
          <w:rFonts w:ascii="Verdana" w:hAnsi="Verdana"/>
          <w:color w:val="000000"/>
          <w:sz w:val="24"/>
          <w:szCs w:val="24"/>
        </w:rPr>
      </w:pPr>
    </w:p>
    <w:p w:rsidR="003F41F9" w:rsidRDefault="003F41F9" w:rsidP="00FB0FF5">
      <w:pPr>
        <w:rPr>
          <w:rFonts w:ascii="Verdana" w:hAnsi="Verdana"/>
          <w:color w:val="000000"/>
          <w:sz w:val="24"/>
          <w:szCs w:val="24"/>
        </w:rPr>
      </w:pPr>
    </w:p>
    <w:p w:rsidR="00611798" w:rsidRDefault="00956700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VII.   </w:t>
      </w:r>
      <w:r w:rsidR="00611798">
        <w:rPr>
          <w:rFonts w:ascii="Verdana" w:hAnsi="Verdana"/>
          <w:color w:val="000000"/>
          <w:sz w:val="24"/>
          <w:szCs w:val="24"/>
        </w:rPr>
        <w:t>CLE SEX OFFENDER REGISTRATION</w:t>
      </w:r>
    </w:p>
    <w:p w:rsidR="00611798" w:rsidRDefault="00611798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proofErr w:type="gramStart"/>
      <w:r>
        <w:rPr>
          <w:rFonts w:ascii="Verdana" w:hAnsi="Verdana"/>
          <w:color w:val="000000"/>
          <w:sz w:val="24"/>
          <w:szCs w:val="24"/>
        </w:rPr>
        <w:t>a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.   1.0 hour </w:t>
      </w:r>
      <w:proofErr w:type="spellStart"/>
      <w:r>
        <w:rPr>
          <w:rFonts w:ascii="Verdana" w:hAnsi="Verdana"/>
          <w:color w:val="000000"/>
          <w:sz w:val="24"/>
          <w:szCs w:val="24"/>
        </w:rPr>
        <w:t>cle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presented by Margie Slagle.</w:t>
      </w:r>
    </w:p>
    <w:p w:rsidR="00611798" w:rsidRDefault="00611798" w:rsidP="00956700">
      <w:pPr>
        <w:rPr>
          <w:rFonts w:ascii="Verdana" w:hAnsi="Verdana"/>
          <w:color w:val="000000"/>
          <w:sz w:val="24"/>
          <w:szCs w:val="24"/>
        </w:rPr>
      </w:pPr>
    </w:p>
    <w:p w:rsidR="00FB0FF5" w:rsidRPr="00956700" w:rsidRDefault="00611798" w:rsidP="0095670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VII.  </w:t>
      </w:r>
      <w:r w:rsidR="00956700">
        <w:rPr>
          <w:rFonts w:ascii="Verdana" w:hAnsi="Verdana"/>
          <w:color w:val="000000"/>
          <w:sz w:val="24"/>
          <w:szCs w:val="24"/>
        </w:rPr>
        <w:t xml:space="preserve"> Adjournment</w:t>
      </w:r>
      <w:r>
        <w:rPr>
          <w:rFonts w:ascii="Verdana" w:hAnsi="Verdana"/>
          <w:color w:val="000000"/>
          <w:sz w:val="24"/>
          <w:szCs w:val="24"/>
        </w:rPr>
        <w:t>.</w:t>
      </w:r>
    </w:p>
    <w:sectPr w:rsidR="00FB0FF5" w:rsidRPr="00956700" w:rsidSect="00C4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F2" w:rsidRDefault="000E69F2" w:rsidP="00C469A1">
      <w:pPr>
        <w:spacing w:after="0" w:line="240" w:lineRule="auto"/>
      </w:pPr>
      <w:r>
        <w:separator/>
      </w:r>
    </w:p>
  </w:endnote>
  <w:endnote w:type="continuationSeparator" w:id="0">
    <w:p w:rsidR="000E69F2" w:rsidRDefault="000E69F2" w:rsidP="00C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4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700CA" w:rsidRDefault="006700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11C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11C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69A1" w:rsidRDefault="00C46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F2" w:rsidRDefault="000E69F2" w:rsidP="00C469A1">
      <w:pPr>
        <w:spacing w:after="0" w:line="240" w:lineRule="auto"/>
      </w:pPr>
      <w:r>
        <w:separator/>
      </w:r>
    </w:p>
  </w:footnote>
  <w:footnote w:type="continuationSeparator" w:id="0">
    <w:p w:rsidR="000E69F2" w:rsidRDefault="000E69F2" w:rsidP="00C4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1" w:rsidRDefault="00C4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F5"/>
    <w:rsid w:val="000611C4"/>
    <w:rsid w:val="000E69F2"/>
    <w:rsid w:val="002044B1"/>
    <w:rsid w:val="0022517A"/>
    <w:rsid w:val="003F41F9"/>
    <w:rsid w:val="0049258F"/>
    <w:rsid w:val="00611798"/>
    <w:rsid w:val="006700CA"/>
    <w:rsid w:val="00956700"/>
    <w:rsid w:val="00A52070"/>
    <w:rsid w:val="00A9415D"/>
    <w:rsid w:val="00BD3DE0"/>
    <w:rsid w:val="00C469A1"/>
    <w:rsid w:val="00CE06D9"/>
    <w:rsid w:val="00D83B2D"/>
    <w:rsid w:val="00E7391D"/>
    <w:rsid w:val="00EF71C7"/>
    <w:rsid w:val="00F81E94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9A1"/>
  </w:style>
  <w:style w:type="paragraph" w:styleId="Footer">
    <w:name w:val="footer"/>
    <w:basedOn w:val="Normal"/>
    <w:link w:val="FooterChar"/>
    <w:uiPriority w:val="99"/>
    <w:unhideWhenUsed/>
    <w:rsid w:val="00C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D80-3112-4CED-9CBF-C2CCC805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jgrogan</dc:creator>
  <cp:lastModifiedBy>Setup</cp:lastModifiedBy>
  <cp:revision>2</cp:revision>
  <cp:lastPrinted>2015-08-05T04:13:00Z</cp:lastPrinted>
  <dcterms:created xsi:type="dcterms:W3CDTF">2015-08-12T12:41:00Z</dcterms:created>
  <dcterms:modified xsi:type="dcterms:W3CDTF">2015-08-12T12:41:00Z</dcterms:modified>
</cp:coreProperties>
</file>